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1" w:rsidRPr="00F250E8" w:rsidRDefault="00D25BE8" w:rsidP="00BF5997">
      <w:pPr>
        <w:pStyle w:val="Grundtext"/>
        <w:rPr>
          <w:rFonts w:ascii="Arial Black" w:hAnsi="Arial Black"/>
          <w:sz w:val="28"/>
          <w:szCs w:val="28"/>
        </w:rPr>
      </w:pPr>
      <w:r w:rsidRPr="00F250E8">
        <w:rPr>
          <w:rFonts w:ascii="Arial Black" w:hAnsi="Arial Black"/>
          <w:sz w:val="36"/>
          <w:szCs w:val="36"/>
        </w:rPr>
        <w:t>Erfassungsblatt</w:t>
      </w:r>
      <w:r w:rsidRPr="00F250E8">
        <w:br/>
      </w:r>
      <w:r w:rsidRPr="00F250E8">
        <w:rPr>
          <w:sz w:val="28"/>
          <w:szCs w:val="28"/>
        </w:rPr>
        <w:t xml:space="preserve">Veranstaltungsprogramm </w:t>
      </w:r>
      <w:r w:rsidR="00763BF6">
        <w:rPr>
          <w:rFonts w:ascii="Arial Black" w:hAnsi="Arial Black"/>
          <w:sz w:val="28"/>
          <w:szCs w:val="28"/>
        </w:rPr>
        <w:t>Januar</w:t>
      </w:r>
      <w:r w:rsidRPr="00F250E8">
        <w:rPr>
          <w:rFonts w:ascii="Arial Black" w:hAnsi="Arial Black"/>
          <w:sz w:val="28"/>
          <w:szCs w:val="28"/>
        </w:rPr>
        <w:t xml:space="preserve"> bis </w:t>
      </w:r>
      <w:r w:rsidR="00763BF6">
        <w:rPr>
          <w:rFonts w:ascii="Arial Black" w:hAnsi="Arial Black"/>
          <w:sz w:val="28"/>
          <w:szCs w:val="28"/>
        </w:rPr>
        <w:t>August</w:t>
      </w:r>
      <w:r w:rsidR="00720852">
        <w:rPr>
          <w:rFonts w:ascii="Arial Black" w:hAnsi="Arial Black"/>
          <w:sz w:val="28"/>
          <w:szCs w:val="28"/>
        </w:rPr>
        <w:t xml:space="preserve"> 2020</w:t>
      </w:r>
    </w:p>
    <w:p w:rsidR="00D25BE8" w:rsidRPr="00F250E8" w:rsidRDefault="00D25BE8" w:rsidP="002807D5">
      <w:pPr>
        <w:pStyle w:val="Grundtext"/>
        <w:spacing w:after="0"/>
        <w:rPr>
          <w:bCs/>
          <w:sz w:val="28"/>
          <w:szCs w:val="28"/>
        </w:rPr>
      </w:pPr>
      <w:r w:rsidRPr="00F250E8">
        <w:rPr>
          <w:rFonts w:ascii="Arial Black" w:hAnsi="Arial Black"/>
        </w:rPr>
        <w:t>Auswahl de</w:t>
      </w:r>
      <w:r w:rsidRPr="00D2122A">
        <w:rPr>
          <w:rFonts w:ascii="Arial Black" w:hAnsi="Arial Black"/>
        </w:rPr>
        <w:t>r Bezirke</w:t>
      </w:r>
      <w:r w:rsidR="00AF48BF" w:rsidRPr="00D2122A">
        <w:rPr>
          <w:rFonts w:ascii="Arial Black" w:hAnsi="Arial Black"/>
        </w:rPr>
        <w:t xml:space="preserve"> (der Veranstaltungsort ist massgebend)</w:t>
      </w:r>
      <w:r w:rsidR="00D2122A" w:rsidRPr="00D2122A">
        <w:rPr>
          <w:rFonts w:ascii="Arial Black" w:hAnsi="Arial Black"/>
        </w:rPr>
        <w:br/>
      </w:r>
      <w:sdt>
        <w:sdtPr>
          <w:rPr>
            <w:bCs/>
            <w:sz w:val="28"/>
            <w:szCs w:val="28"/>
          </w:rPr>
          <w:id w:val="1320389635"/>
          <w:placeholder>
            <w:docPart w:val="F7C744739D104267B25A062C2F768FDA"/>
          </w:placeholder>
          <w:dropDownList>
            <w:listItem w:displayText="Bitte auswählen" w:value="Bitte auswählen"/>
            <w:listItem w:displayText="Bülach / Dielsdorf" w:value="Bülach / Dielsdorf"/>
            <w:listItem w:displayText="Meilen" w:value="Meilen"/>
            <w:listItem w:displayText="Hinwil / Pfäffikon / Uster" w:value="Hinwil / Pfäffikon / Uster"/>
            <w:listItem w:displayText="Andelfingen / Winterthur" w:value="Andelfingen / Winterthur"/>
            <w:listItem w:displayText="Affoltern / Dietikon / Horgen" w:value="Affoltern / Dietikon / Horgen"/>
            <w:listItem w:displayText="Ausserkantonal" w:value="Ausserkantonal"/>
            <w:listItem w:displayText="Stadt Zürich" w:value="Stadt Zürich"/>
          </w:dropDownList>
        </w:sdtPr>
        <w:sdtEndPr/>
        <w:sdtContent>
          <w:r w:rsidR="00496874">
            <w:rPr>
              <w:bCs/>
              <w:sz w:val="28"/>
              <w:szCs w:val="28"/>
            </w:rPr>
            <w:t>Hinwil / Pfäffikon / Uster</w:t>
          </w:r>
        </w:sdtContent>
      </w:sdt>
    </w:p>
    <w:p w:rsidR="00D25BE8" w:rsidRPr="00F250E8" w:rsidRDefault="00D25BE8" w:rsidP="00BF5997">
      <w:pPr>
        <w:pStyle w:val="Grundtext"/>
      </w:pPr>
    </w:p>
    <w:p w:rsidR="00D25BE8" w:rsidRPr="00F250E8" w:rsidRDefault="00360EF7" w:rsidP="00360EF7">
      <w:pPr>
        <w:pStyle w:val="Grundtext"/>
        <w:tabs>
          <w:tab w:val="left" w:pos="2410"/>
        </w:tabs>
        <w:rPr>
          <w:rFonts w:ascii="Arial Black" w:hAnsi="Arial Black"/>
          <w:sz w:val="28"/>
          <w:szCs w:val="28"/>
        </w:rPr>
      </w:pPr>
      <w:r w:rsidRPr="00F250E8">
        <w:rPr>
          <w:rFonts w:ascii="Arial Black" w:hAnsi="Arial Black"/>
          <w:sz w:val="28"/>
          <w:szCs w:val="28"/>
        </w:rPr>
        <w:t>Einsendeschluss</w:t>
      </w:r>
      <w:r w:rsidRPr="00F250E8">
        <w:rPr>
          <w:rFonts w:ascii="Arial Black" w:hAnsi="Arial Black"/>
          <w:sz w:val="28"/>
          <w:szCs w:val="28"/>
        </w:rPr>
        <w:tab/>
        <w:t xml:space="preserve">15. </w:t>
      </w:r>
      <w:r w:rsidR="00763BF6">
        <w:rPr>
          <w:rFonts w:ascii="Arial Black" w:hAnsi="Arial Black"/>
          <w:sz w:val="28"/>
          <w:szCs w:val="28"/>
        </w:rPr>
        <w:t>Oktober</w:t>
      </w:r>
      <w:r w:rsidRPr="00F250E8">
        <w:rPr>
          <w:rFonts w:ascii="Arial Black" w:hAnsi="Arial Black"/>
          <w:sz w:val="28"/>
          <w:szCs w:val="28"/>
        </w:rPr>
        <w:t xml:space="preserve"> </w:t>
      </w:r>
      <w:r w:rsidR="00720852">
        <w:rPr>
          <w:rFonts w:ascii="Arial Black" w:hAnsi="Arial Black"/>
          <w:sz w:val="28"/>
          <w:szCs w:val="28"/>
        </w:rPr>
        <w:t>2019</w:t>
      </w:r>
    </w:p>
    <w:p w:rsidR="000F1042" w:rsidRPr="00F250E8" w:rsidRDefault="00360EF7" w:rsidP="00360EF7">
      <w:pPr>
        <w:pStyle w:val="Grundtext"/>
        <w:tabs>
          <w:tab w:val="left" w:pos="284"/>
        </w:tabs>
        <w:spacing w:after="120"/>
        <w:ind w:left="284" w:hanging="284"/>
        <w:rPr>
          <w:szCs w:val="21"/>
        </w:rPr>
      </w:pPr>
      <w:r w:rsidRPr="00F250E8">
        <w:rPr>
          <w:szCs w:val="21"/>
        </w:rPr>
        <w:sym w:font="Wingdings" w:char="F0E0"/>
      </w:r>
      <w:r w:rsidRPr="00F250E8">
        <w:rPr>
          <w:szCs w:val="21"/>
        </w:rPr>
        <w:tab/>
      </w:r>
      <w:r w:rsidR="000F1042" w:rsidRPr="00F250E8">
        <w:rPr>
          <w:szCs w:val="21"/>
        </w:rPr>
        <w:t>Bitte vor dem A</w:t>
      </w:r>
      <w:r w:rsidR="00F250E8">
        <w:rPr>
          <w:szCs w:val="21"/>
        </w:rPr>
        <w:t>usfüllen die Wegleitung genau dur</w:t>
      </w:r>
      <w:r w:rsidR="000F1042" w:rsidRPr="00F250E8">
        <w:rPr>
          <w:szCs w:val="21"/>
        </w:rPr>
        <w:t>chlesen.</w:t>
      </w:r>
    </w:p>
    <w:p w:rsidR="00360EF7" w:rsidRPr="00F250E8" w:rsidRDefault="00360EF7" w:rsidP="000F1042">
      <w:pPr>
        <w:pStyle w:val="Grundtext"/>
        <w:numPr>
          <w:ilvl w:val="0"/>
          <w:numId w:val="39"/>
        </w:numPr>
        <w:tabs>
          <w:tab w:val="left" w:pos="284"/>
        </w:tabs>
        <w:spacing w:after="120"/>
        <w:ind w:hanging="720"/>
        <w:rPr>
          <w:szCs w:val="21"/>
        </w:rPr>
      </w:pPr>
      <w:r w:rsidRPr="00F250E8">
        <w:rPr>
          <w:szCs w:val="21"/>
        </w:rPr>
        <w:t xml:space="preserve">Bitte für jede Veranstaltung ein </w:t>
      </w:r>
      <w:r w:rsidR="00740316">
        <w:rPr>
          <w:szCs w:val="21"/>
        </w:rPr>
        <w:t>separates</w:t>
      </w:r>
      <w:r w:rsidRPr="00F250E8">
        <w:rPr>
          <w:szCs w:val="21"/>
        </w:rPr>
        <w:t xml:space="preserve"> Erfassungsblatt ausfüllen.</w:t>
      </w:r>
    </w:p>
    <w:p w:rsidR="000F1042" w:rsidRPr="00F250E8" w:rsidRDefault="00360EF7" w:rsidP="000F1042">
      <w:pPr>
        <w:pStyle w:val="Grundtext"/>
        <w:tabs>
          <w:tab w:val="left" w:pos="284"/>
        </w:tabs>
        <w:spacing w:after="120"/>
        <w:ind w:left="284" w:hanging="284"/>
        <w:rPr>
          <w:szCs w:val="21"/>
        </w:rPr>
      </w:pPr>
      <w:r w:rsidRPr="00F250E8">
        <w:rPr>
          <w:szCs w:val="21"/>
        </w:rPr>
        <w:sym w:font="Wingdings" w:char="F0E0"/>
      </w:r>
      <w:r w:rsidRPr="00F250E8">
        <w:rPr>
          <w:szCs w:val="21"/>
        </w:rPr>
        <w:tab/>
        <w:t>Die Geschäftsstelle Elternbildung behält sich vor, die Angaben anzupassen, zu</w:t>
      </w:r>
      <w:r w:rsidRPr="00F250E8">
        <w:rPr>
          <w:szCs w:val="21"/>
        </w:rPr>
        <w:br/>
        <w:t>vereinheitlichen und zu kürzen. Falls eine Veranstaltung nicht veröffentlicht werden kann, erfolgt dies nach Rücksprache mit dem Veranstalter.</w:t>
      </w:r>
    </w:p>
    <w:p w:rsidR="00422460" w:rsidRPr="00F250E8" w:rsidRDefault="00422460" w:rsidP="00360EF7">
      <w:pPr>
        <w:pStyle w:val="Grundtext"/>
        <w:tabs>
          <w:tab w:val="left" w:pos="284"/>
        </w:tabs>
        <w:spacing w:after="120"/>
        <w:ind w:left="284" w:hanging="284"/>
        <w:rPr>
          <w:szCs w:val="2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5517"/>
      </w:tblGrid>
      <w:tr w:rsidR="00422460" w:rsidRPr="00F250E8" w:rsidTr="00DA6CC8">
        <w:trPr>
          <w:trHeight w:val="1052"/>
        </w:trPr>
        <w:tc>
          <w:tcPr>
            <w:tcW w:w="2982" w:type="dxa"/>
          </w:tcPr>
          <w:p w:rsidR="00037FE6" w:rsidRPr="00F250E8" w:rsidRDefault="00037FE6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Zielgruppen</w:t>
            </w:r>
            <w:r w:rsidRPr="00F250E8">
              <w:rPr>
                <w:szCs w:val="21"/>
              </w:rPr>
              <w:br/>
              <w:t>(Mehrfachauswahl möglich)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037FE6" w:rsidRPr="00F250E8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0"/>
            <w:r w:rsidR="00037FE6" w:rsidRPr="00F250E8">
              <w:rPr>
                <w:szCs w:val="21"/>
              </w:rPr>
              <w:t>werdende Eltern (&lt;0)</w:t>
            </w:r>
          </w:p>
          <w:p w:rsidR="00422460" w:rsidRPr="00F250E8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1"/>
            <w:r w:rsidR="00422460" w:rsidRPr="00F250E8">
              <w:rPr>
                <w:szCs w:val="21"/>
              </w:rPr>
              <w:t>Eltern von 0-1-jährigen Kindern</w:t>
            </w:r>
          </w:p>
          <w:p w:rsidR="00422460" w:rsidRPr="00F250E8" w:rsidRDefault="00F250E8" w:rsidP="00F250E8">
            <w:pPr>
              <w:pStyle w:val="Grundtext"/>
              <w:tabs>
                <w:tab w:val="left" w:pos="459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3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496874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2"/>
            <w:r w:rsidR="00422460" w:rsidRPr="00F250E8">
              <w:rPr>
                <w:szCs w:val="21"/>
              </w:rPr>
              <w:t>Eltern von 2-5-jährigen Kindern</w:t>
            </w:r>
          </w:p>
          <w:p w:rsidR="00422460" w:rsidRPr="00F250E8" w:rsidRDefault="00F250E8" w:rsidP="00F250E8">
            <w:pPr>
              <w:pStyle w:val="Grundtext"/>
              <w:tabs>
                <w:tab w:val="left" w:pos="459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4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496874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3"/>
            <w:r w:rsidR="00422460" w:rsidRPr="00F250E8">
              <w:rPr>
                <w:szCs w:val="21"/>
              </w:rPr>
              <w:t>Eltern von 6-12-jährigen Kindern</w:t>
            </w:r>
          </w:p>
          <w:p w:rsidR="00422460" w:rsidRPr="00F250E8" w:rsidRDefault="00F250E8" w:rsidP="00F250E8">
            <w:pPr>
              <w:pStyle w:val="Grundtext"/>
              <w:tabs>
                <w:tab w:val="left" w:pos="459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4"/>
            <w:r w:rsidR="00422460" w:rsidRPr="00F250E8">
              <w:rPr>
                <w:szCs w:val="21"/>
              </w:rPr>
              <w:t>Eltern von 13-18-jährigen Kindern</w:t>
            </w:r>
          </w:p>
          <w:p w:rsidR="00037FE6" w:rsidRPr="00F250E8" w:rsidRDefault="00F250E8" w:rsidP="00F250E8">
            <w:pPr>
              <w:pStyle w:val="Grundtext"/>
              <w:tabs>
                <w:tab w:val="left" w:pos="459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5"/>
            <w:r w:rsidR="00037FE6" w:rsidRPr="00F250E8">
              <w:rPr>
                <w:szCs w:val="21"/>
              </w:rPr>
              <w:t>Eltern von Kindern aller Altersstufen</w:t>
            </w:r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0F1042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Veranstaltungstitel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422460" w:rsidRPr="00F250E8" w:rsidRDefault="00D67D86" w:rsidP="00496874">
            <w:pPr>
              <w:pStyle w:val="Grundtext"/>
              <w:tabs>
                <w:tab w:val="left" w:pos="459"/>
              </w:tabs>
              <w:spacing w:after="120"/>
              <w:rPr>
                <w:szCs w:val="21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874">
              <w:rPr>
                <w:noProof/>
                <w:sz w:val="20"/>
              </w:rPr>
              <w:t>Basiksurs 'Starke Eltern - starke Kinder'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0F1042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Kurzbeschreibung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B360EF" w:rsidRDefault="00D67D86" w:rsidP="00B360EF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496874">
              <w:rPr>
                <w:noProof/>
                <w:sz w:val="20"/>
              </w:rPr>
              <w:t xml:space="preserve">In diesem Kurs wird ausgehend von den eigenen Wert- und Erziehungsvorstellungen das Selbstvertrauen als Eltern gestärkt. Themen sind unter anderem die Verbesserung der </w:t>
            </w:r>
            <w:r w:rsidR="005709BB">
              <w:rPr>
                <w:noProof/>
                <w:sz w:val="20"/>
              </w:rPr>
              <w:t>K</w:t>
            </w:r>
            <w:r w:rsidR="00496874">
              <w:rPr>
                <w:noProof/>
                <w:sz w:val="20"/>
              </w:rPr>
              <w:t>ommunikation und entwicklungsfördernde V</w:t>
            </w:r>
            <w:r w:rsidR="005709BB">
              <w:rPr>
                <w:noProof/>
                <w:sz w:val="20"/>
              </w:rPr>
              <w:t>e</w:t>
            </w:r>
            <w:r w:rsidR="00496874">
              <w:rPr>
                <w:noProof/>
                <w:sz w:val="20"/>
              </w:rPr>
              <w:t>rhaltensweisen.</w:t>
            </w:r>
          </w:p>
          <w:p w:rsidR="00422460" w:rsidRPr="00F250E8" w:rsidRDefault="00D67D86" w:rsidP="00B360EF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732959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Erweiterte Beschreibung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037FE6" w:rsidRPr="00F250E8" w:rsidRDefault="00037FE6" w:rsidP="00037FE6">
            <w:pPr>
              <w:pStyle w:val="Grundtext"/>
              <w:tabs>
                <w:tab w:val="left" w:pos="317"/>
              </w:tabs>
              <w:spacing w:after="0"/>
              <w:rPr>
                <w:szCs w:val="21"/>
              </w:rPr>
            </w:pPr>
            <w:r w:rsidRPr="00F250E8">
              <w:rPr>
                <w:szCs w:val="21"/>
              </w:rPr>
              <w:t>Weitere Zielgruppen</w:t>
            </w:r>
            <w:r w:rsidR="001C3BE3" w:rsidRPr="00F250E8">
              <w:rPr>
                <w:szCs w:val="21"/>
              </w:rPr>
              <w:t xml:space="preserve"> (bitte nur auswählen wenn </w:t>
            </w:r>
            <w:r w:rsidR="001C3BE3" w:rsidRPr="00F250E8">
              <w:rPr>
                <w:rFonts w:ascii="Arial Black" w:hAnsi="Arial Black"/>
                <w:szCs w:val="21"/>
              </w:rPr>
              <w:t>nur</w:t>
            </w:r>
            <w:r w:rsidR="001C3BE3" w:rsidRPr="00F250E8">
              <w:rPr>
                <w:szCs w:val="21"/>
              </w:rPr>
              <w:t xml:space="preserve"> für diese Zielgruppe)</w:t>
            </w:r>
            <w:r w:rsidRPr="00F250E8">
              <w:rPr>
                <w:szCs w:val="21"/>
              </w:rPr>
              <w:t>:</w:t>
            </w:r>
          </w:p>
          <w:p w:rsidR="00037FE6" w:rsidRPr="00F250E8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7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8"/>
            <w:r w:rsidR="00037FE6" w:rsidRPr="00F250E8">
              <w:rPr>
                <w:szCs w:val="21"/>
              </w:rPr>
              <w:t>Adoptiveltern</w:t>
            </w:r>
          </w:p>
          <w:p w:rsidR="001C3BE3" w:rsidRPr="00F250E8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8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9"/>
            <w:r w:rsidR="001C3BE3" w:rsidRPr="00F250E8">
              <w:rPr>
                <w:szCs w:val="21"/>
              </w:rPr>
              <w:t>Pflegeeltern</w:t>
            </w:r>
          </w:p>
          <w:p w:rsidR="00037FE6" w:rsidRPr="00F250E8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10"/>
            <w:r w:rsidR="00037FE6" w:rsidRPr="00F250E8">
              <w:rPr>
                <w:szCs w:val="21"/>
              </w:rPr>
              <w:t>alleinerziehende Eltern</w:t>
            </w:r>
          </w:p>
          <w:p w:rsidR="001C3BE3" w:rsidRDefault="00F250E8" w:rsidP="00F250E8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bookmarkEnd w:id="11"/>
            <w:r w:rsidR="001C3BE3" w:rsidRPr="00F250E8">
              <w:rPr>
                <w:szCs w:val="21"/>
              </w:rPr>
              <w:t>Grosseltern</w:t>
            </w:r>
          </w:p>
          <w:p w:rsidR="00763DEB" w:rsidRPr="00F250E8" w:rsidRDefault="00763DEB" w:rsidP="00763DEB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r>
              <w:rPr>
                <w:szCs w:val="21"/>
              </w:rPr>
              <w:t>Eltern mit Migrationshintergrund</w:t>
            </w:r>
          </w:p>
          <w:p w:rsidR="00763DEB" w:rsidRPr="00F250E8" w:rsidRDefault="00763DEB" w:rsidP="00763DEB">
            <w:pPr>
              <w:pStyle w:val="Grundtext"/>
              <w:tabs>
                <w:tab w:val="left" w:pos="317"/>
              </w:tabs>
              <w:spacing w:after="0"/>
              <w:ind w:left="141"/>
              <w:rPr>
                <w:szCs w:val="21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BC40C8" w:rsidRPr="00F250E8" w:rsidRDefault="00BC40C8" w:rsidP="002B6F23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732959" w:rsidP="00DA6CC8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lastRenderedPageBreak/>
              <w:t>Daten</w:t>
            </w:r>
            <w:r w:rsidR="00DA6CC8">
              <w:rPr>
                <w:szCs w:val="21"/>
              </w:rPr>
              <w:t xml:space="preserve"> (</w:t>
            </w:r>
            <w:r w:rsidR="000973C9">
              <w:rPr>
                <w:szCs w:val="21"/>
              </w:rPr>
              <w:t>Bitte alle Daten angeben</w:t>
            </w:r>
            <w:r w:rsidR="00763DEB">
              <w:rPr>
                <w:szCs w:val="21"/>
              </w:rPr>
              <w:t xml:space="preserve">, zB. 12. Jan., </w:t>
            </w:r>
            <w:r w:rsidR="00DA6CC8">
              <w:rPr>
                <w:szCs w:val="21"/>
              </w:rPr>
              <w:t>23. Feb., 30. März 2016</w:t>
            </w:r>
            <w:r w:rsidR="000973C9">
              <w:rPr>
                <w:szCs w:val="21"/>
              </w:rPr>
              <w:t>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422460" w:rsidRPr="00F250E8" w:rsidRDefault="00D67D86" w:rsidP="005709BB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30. Januar, 6. / 27. Februar, 5. März 2020</w:t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732959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Uhrzeit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422460" w:rsidRPr="00F250E8" w:rsidRDefault="00732959" w:rsidP="005709BB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noProof/>
                <w:sz w:val="20"/>
              </w:rPr>
              <w:t xml:space="preserve">von 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19.30 Uhr</w:t>
            </w:r>
            <w:r w:rsidR="00F250E8">
              <w:rPr>
                <w:noProof/>
                <w:sz w:val="20"/>
              </w:rPr>
              <w:fldChar w:fldCharType="end"/>
            </w:r>
            <w:bookmarkEnd w:id="13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 xml:space="preserve"> bis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21.45 Uhr</w:t>
            </w:r>
            <w:r w:rsidR="00F250E8">
              <w:rPr>
                <w:noProof/>
                <w:sz w:val="20"/>
              </w:rPr>
              <w:fldChar w:fldCharType="end"/>
            </w:r>
            <w:bookmarkEnd w:id="14"/>
            <w:r w:rsidRPr="00F250E8">
              <w:rPr>
                <w:noProof/>
                <w:sz w:val="20"/>
              </w:rPr>
              <w:t> </w:t>
            </w:r>
          </w:p>
        </w:tc>
      </w:tr>
      <w:tr w:rsidR="00BC40C8" w:rsidRPr="00F250E8" w:rsidTr="00DA6CC8">
        <w:tc>
          <w:tcPr>
            <w:tcW w:w="2982" w:type="dxa"/>
          </w:tcPr>
          <w:p w:rsidR="00BC40C8" w:rsidRPr="00F250E8" w:rsidRDefault="00BC40C8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Zusätzliche Informationen zu Daten / Zeiten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BC40C8" w:rsidRPr="00F250E8" w:rsidRDefault="00D67D86" w:rsidP="005709BB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Der Basiskurs besteht aus vier Abenden, bei Bedarf wird mit der Gruppe ein Fortsetzungskurs mit weiteren vier Abenden vereinbart.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732959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Veranstaltungsort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BC40C8" w:rsidRPr="00F250E8" w:rsidRDefault="00732959" w:rsidP="005709BB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 w:rsidRPr="00F250E8">
              <w:rPr>
                <w:noProof/>
                <w:sz w:val="20"/>
              </w:rPr>
              <w:t xml:space="preserve">Abteilung 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Kirchgemeindehaus ReZ</w:t>
            </w:r>
            <w:r w:rsidR="00F250E8">
              <w:rPr>
                <w:noProof/>
                <w:sz w:val="20"/>
              </w:rPr>
              <w:fldChar w:fldCharType="end"/>
            </w:r>
            <w:bookmarkEnd w:id="16"/>
            <w:r w:rsidR="00BC40C8" w:rsidRPr="00F250E8">
              <w:rPr>
                <w:noProof/>
                <w:sz w:val="20"/>
              </w:rPr>
              <w:br/>
              <w:t xml:space="preserve">Strasse 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BAhnhofstrasse 37</w:t>
            </w:r>
            <w:r w:rsidR="00F250E8">
              <w:rPr>
                <w:noProof/>
                <w:sz w:val="20"/>
              </w:rPr>
              <w:fldChar w:fldCharType="end"/>
            </w:r>
            <w:bookmarkEnd w:id="17"/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DA29B0" w:rsidRPr="00F250E8">
              <w:rPr>
                <w:noProof/>
                <w:sz w:val="20"/>
              </w:rPr>
              <w:br/>
            </w:r>
            <w:r w:rsidR="00BC40C8" w:rsidRPr="00F250E8">
              <w:rPr>
                <w:noProof/>
                <w:sz w:val="20"/>
              </w:rPr>
              <w:t xml:space="preserve">PLZ </w:t>
            </w:r>
            <w:r w:rsidR="00BC40C8"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8600</w:t>
            </w:r>
            <w:r w:rsidR="00F250E8">
              <w:rPr>
                <w:noProof/>
                <w:sz w:val="20"/>
              </w:rPr>
              <w:fldChar w:fldCharType="end"/>
            </w:r>
            <w:bookmarkEnd w:id="18"/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ab/>
              <w:t xml:space="preserve">Ort 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Dübendorf (ZH)</w:t>
            </w:r>
            <w:r w:rsidR="00F250E8">
              <w:rPr>
                <w:noProof/>
                <w:sz w:val="20"/>
              </w:rPr>
              <w:fldChar w:fldCharType="end"/>
            </w:r>
            <w:bookmarkEnd w:id="19"/>
            <w:r w:rsidR="00BC40C8" w:rsidRPr="00F250E8">
              <w:rPr>
                <w:noProof/>
                <w:sz w:val="20"/>
              </w:rPr>
              <w:t> </w:t>
            </w:r>
            <w:r w:rsidR="00BC40C8" w:rsidRPr="00F250E8">
              <w:rPr>
                <w:noProof/>
                <w:sz w:val="20"/>
              </w:rPr>
              <w:t> </w:t>
            </w:r>
          </w:p>
        </w:tc>
      </w:tr>
      <w:tr w:rsidR="00732959" w:rsidRPr="00F250E8" w:rsidTr="00DA6CC8">
        <w:tc>
          <w:tcPr>
            <w:tcW w:w="2982" w:type="dxa"/>
          </w:tcPr>
          <w:p w:rsidR="00732959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Veranstalter</w:t>
            </w:r>
            <w:r w:rsidRPr="00F250E8">
              <w:rPr>
                <w:szCs w:val="21"/>
              </w:rPr>
              <w:br/>
              <w:t>(Organisation oder Person (Vor- und Nachname)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732959" w:rsidRPr="00F250E8" w:rsidRDefault="00D67D86" w:rsidP="005709BB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Reformierte Kirchgemeinde Dübendorf-Schwerzenbach, Hanna Baumann</w:t>
            </w:r>
            <w:r>
              <w:rPr>
                <w:noProof/>
                <w:sz w:val="20"/>
              </w:rPr>
              <w:fldChar w:fldCharType="end"/>
            </w:r>
            <w:bookmarkEnd w:id="20"/>
            <w:r w:rsidR="0023375A" w:rsidRPr="00F250E8">
              <w:rPr>
                <w:noProof/>
                <w:sz w:val="20"/>
              </w:rPr>
              <w:t> </w:t>
            </w:r>
            <w:r w:rsidR="0023375A" w:rsidRPr="00F250E8">
              <w:rPr>
                <w:noProof/>
                <w:sz w:val="20"/>
              </w:rPr>
              <w:t> </w:t>
            </w:r>
          </w:p>
        </w:tc>
      </w:tr>
      <w:tr w:rsidR="00732959" w:rsidRPr="00F250E8" w:rsidTr="00DA6CC8">
        <w:tc>
          <w:tcPr>
            <w:tcW w:w="2982" w:type="dxa"/>
          </w:tcPr>
          <w:p w:rsidR="00732959" w:rsidRPr="00F250E8" w:rsidRDefault="00662200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szCs w:val="21"/>
              </w:rPr>
              <w:t>Referierende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23375A" w:rsidP="0023375A">
            <w:pPr>
              <w:pStyle w:val="Grundtext"/>
              <w:tabs>
                <w:tab w:val="left" w:pos="284"/>
                <w:tab w:val="left" w:pos="2215"/>
              </w:tabs>
              <w:spacing w:after="120"/>
              <w:rPr>
                <w:noProof/>
                <w:sz w:val="20"/>
              </w:rPr>
            </w:pPr>
            <w:r w:rsidRPr="00F250E8">
              <w:rPr>
                <w:noProof/>
                <w:sz w:val="20"/>
              </w:rPr>
              <w:t xml:space="preserve">Vorname 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Daniela</w:t>
            </w:r>
            <w:r w:rsidR="00F250E8">
              <w:rPr>
                <w:noProof/>
                <w:sz w:val="20"/>
              </w:rPr>
              <w:fldChar w:fldCharType="end"/>
            </w:r>
            <w:bookmarkEnd w:id="21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ab/>
              <w:t xml:space="preserve">Nachname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5709BB">
              <w:rPr>
                <w:noProof/>
                <w:sz w:val="20"/>
              </w:rPr>
              <w:t>Holenstein</w:t>
            </w:r>
            <w:r w:rsidR="00F250E8">
              <w:rPr>
                <w:noProof/>
                <w:sz w:val="20"/>
              </w:rPr>
              <w:fldChar w:fldCharType="end"/>
            </w:r>
            <w:bookmarkEnd w:id="22"/>
            <w:r w:rsidRPr="00F250E8">
              <w:rPr>
                <w:noProof/>
                <w:sz w:val="20"/>
              </w:rPr>
              <w:br/>
              <w:t xml:space="preserve">Berufsbezeichnung (max. 2)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SESK® Kursleiterin, Erwachsenenbildnerin</w:t>
            </w:r>
            <w:r w:rsidR="00F250E8">
              <w:rPr>
                <w:noProof/>
                <w:sz w:val="20"/>
              </w:rPr>
              <w:fldChar w:fldCharType="end"/>
            </w:r>
            <w:bookmarkEnd w:id="23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</w:p>
          <w:p w:rsidR="0023375A" w:rsidRPr="00F250E8" w:rsidRDefault="0023375A" w:rsidP="0023375A">
            <w:pPr>
              <w:pStyle w:val="Grundtext"/>
              <w:tabs>
                <w:tab w:val="left" w:pos="284"/>
                <w:tab w:val="left" w:pos="2215"/>
              </w:tabs>
              <w:spacing w:after="120"/>
              <w:rPr>
                <w:noProof/>
                <w:sz w:val="20"/>
              </w:rPr>
            </w:pPr>
            <w:r w:rsidRPr="00F250E8">
              <w:rPr>
                <w:noProof/>
                <w:sz w:val="20"/>
              </w:rPr>
              <w:t xml:space="preserve">Vorname 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end"/>
            </w:r>
            <w:bookmarkEnd w:id="24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ab/>
              <w:t xml:space="preserve">Nachname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end"/>
            </w:r>
            <w:bookmarkEnd w:id="25"/>
            <w:r w:rsidRPr="00F250E8">
              <w:rPr>
                <w:noProof/>
                <w:sz w:val="20"/>
              </w:rPr>
              <w:t> </w:t>
            </w:r>
          </w:p>
          <w:p w:rsidR="0023375A" w:rsidRPr="00F250E8" w:rsidRDefault="0023375A" w:rsidP="0023375A">
            <w:pPr>
              <w:pStyle w:val="Grundtext"/>
              <w:tabs>
                <w:tab w:val="left" w:pos="284"/>
                <w:tab w:val="left" w:pos="2215"/>
              </w:tabs>
              <w:spacing w:after="120"/>
              <w:rPr>
                <w:noProof/>
                <w:sz w:val="20"/>
              </w:rPr>
            </w:pPr>
            <w:r w:rsidRPr="00F250E8">
              <w:rPr>
                <w:noProof/>
                <w:sz w:val="20"/>
              </w:rPr>
              <w:t xml:space="preserve">Berufsbezeichnung (max. 2)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end"/>
            </w:r>
            <w:bookmarkEnd w:id="26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</w:p>
        </w:tc>
      </w:tr>
      <w:tr w:rsidR="0023375A" w:rsidRPr="00F250E8" w:rsidTr="00DA6CC8">
        <w:tc>
          <w:tcPr>
            <w:tcW w:w="2982" w:type="dxa"/>
          </w:tcPr>
          <w:p w:rsidR="0023375A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Kosten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23375A" w:rsidP="009B525A">
            <w:pPr>
              <w:pStyle w:val="Grundtext"/>
              <w:tabs>
                <w:tab w:val="left" w:pos="284"/>
                <w:tab w:val="left" w:pos="2215"/>
              </w:tabs>
              <w:spacing w:after="120"/>
              <w:rPr>
                <w:noProof/>
                <w:sz w:val="20"/>
              </w:rPr>
            </w:pPr>
            <w:r w:rsidRPr="00F250E8">
              <w:rPr>
                <w:noProof/>
                <w:sz w:val="20"/>
              </w:rPr>
              <w:t xml:space="preserve">CHF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80 pro Famiilie</w:t>
            </w:r>
            <w:r w:rsidR="00F250E8">
              <w:rPr>
                <w:noProof/>
                <w:sz w:val="20"/>
              </w:rPr>
              <w:fldChar w:fldCharType="end"/>
            </w:r>
            <w:bookmarkEnd w:id="27"/>
          </w:p>
        </w:tc>
      </w:tr>
      <w:tr w:rsidR="0023375A" w:rsidRPr="00F250E8" w:rsidTr="00DA6CC8">
        <w:tc>
          <w:tcPr>
            <w:tcW w:w="2982" w:type="dxa"/>
          </w:tcPr>
          <w:p w:rsidR="0023375A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weitere Informationen zu den Kosten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D67D86" w:rsidP="009B525A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8" w:name="Text2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pauschal für vier Abende (wird von der Kirchgemeinde subventioniert.)</w:t>
            </w:r>
            <w:r>
              <w:rPr>
                <w:noProof/>
                <w:sz w:val="20"/>
              </w:rPr>
              <w:fldChar w:fldCharType="end"/>
            </w:r>
            <w:bookmarkEnd w:id="28"/>
            <w:r w:rsidR="0023375A" w:rsidRPr="00F250E8">
              <w:rPr>
                <w:noProof/>
                <w:sz w:val="20"/>
              </w:rPr>
              <w:t> </w:t>
            </w:r>
            <w:r w:rsidR="0023375A" w:rsidRPr="00F250E8">
              <w:rPr>
                <w:noProof/>
                <w:sz w:val="20"/>
              </w:rPr>
              <w:t> </w:t>
            </w:r>
            <w:r w:rsidR="0023375A" w:rsidRPr="00F250E8">
              <w:rPr>
                <w:noProof/>
                <w:sz w:val="20"/>
              </w:rPr>
              <w:t> </w:t>
            </w:r>
            <w:r w:rsidR="0023375A" w:rsidRPr="00F250E8">
              <w:rPr>
                <w:noProof/>
                <w:sz w:val="20"/>
              </w:rPr>
              <w:t> </w:t>
            </w:r>
          </w:p>
        </w:tc>
      </w:tr>
      <w:tr w:rsidR="00422460" w:rsidRPr="00F250E8" w:rsidTr="00DA6CC8">
        <w:tc>
          <w:tcPr>
            <w:tcW w:w="2982" w:type="dxa"/>
          </w:tcPr>
          <w:p w:rsidR="00422460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Anmeldung bis</w:t>
            </w:r>
          </w:p>
        </w:tc>
        <w:sdt>
          <w:sdtPr>
            <w:rPr>
              <w:szCs w:val="21"/>
            </w:rPr>
            <w:id w:val="-141585670"/>
            <w:placeholder>
              <w:docPart w:val="7E234BD73B3A4A82BEA98C8CCC4BD1EB"/>
            </w:placeholder>
            <w:date w:fullDate="2020-01-20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1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2460" w:rsidRPr="00F250E8" w:rsidRDefault="009B525A" w:rsidP="00360EF7">
                <w:pPr>
                  <w:pStyle w:val="Grundtext"/>
                  <w:tabs>
                    <w:tab w:val="left" w:pos="284"/>
                  </w:tabs>
                  <w:spacing w:after="120"/>
                  <w:rPr>
                    <w:szCs w:val="21"/>
                  </w:rPr>
                </w:pPr>
                <w:r>
                  <w:rPr>
                    <w:szCs w:val="21"/>
                  </w:rPr>
                  <w:t>20.01.2020</w:t>
                </w:r>
              </w:p>
            </w:tc>
          </w:sdtContent>
        </w:sdt>
      </w:tr>
      <w:tr w:rsidR="0023375A" w:rsidRPr="00F250E8" w:rsidTr="00DA6CC8">
        <w:tc>
          <w:tcPr>
            <w:tcW w:w="2982" w:type="dxa"/>
          </w:tcPr>
          <w:p w:rsidR="0023375A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Kontaktperson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23375A" w:rsidP="00360EF7">
            <w:pPr>
              <w:pStyle w:val="Grundtext"/>
              <w:tabs>
                <w:tab w:val="left" w:pos="284"/>
              </w:tabs>
              <w:spacing w:after="120"/>
              <w:rPr>
                <w:noProof/>
                <w:sz w:val="20"/>
              </w:rPr>
            </w:pPr>
            <w:r w:rsidRPr="00F250E8">
              <w:rPr>
                <w:szCs w:val="21"/>
              </w:rPr>
              <w:t xml:space="preserve">Vorname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Hanna</w:t>
            </w:r>
            <w:r w:rsidR="00F250E8">
              <w:rPr>
                <w:noProof/>
                <w:sz w:val="20"/>
              </w:rPr>
              <w:fldChar w:fldCharType="end"/>
            </w:r>
            <w:bookmarkEnd w:id="29"/>
            <w:r w:rsidRPr="00F250E8">
              <w:rPr>
                <w:noProof/>
                <w:sz w:val="20"/>
              </w:rPr>
              <w:t> </w:t>
            </w:r>
            <w:r w:rsidRPr="00F250E8">
              <w:tab/>
              <w:t xml:space="preserve">Nachname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Baumann</w:t>
            </w:r>
            <w:r w:rsidR="00F250E8">
              <w:rPr>
                <w:noProof/>
                <w:sz w:val="20"/>
              </w:rPr>
              <w:fldChar w:fldCharType="end"/>
            </w:r>
            <w:bookmarkEnd w:id="30"/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</w:p>
          <w:p w:rsidR="00570FBF" w:rsidRPr="00F250E8" w:rsidRDefault="00570FBF" w:rsidP="009B525A">
            <w:pPr>
              <w:pStyle w:val="Grundtext"/>
              <w:tabs>
                <w:tab w:val="left" w:pos="284"/>
              </w:tabs>
              <w:spacing w:after="120"/>
            </w:pPr>
            <w:r w:rsidRPr="00F250E8">
              <w:rPr>
                <w:noProof/>
                <w:sz w:val="20"/>
              </w:rPr>
              <w:t xml:space="preserve">oder Organisation 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Pr="00F250E8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F250E8">
              <w:rPr>
                <w:noProof/>
                <w:sz w:val="20"/>
              </w:rPr>
              <w:instrText xml:space="preserve"> FORMTEXT </w:instrText>
            </w:r>
            <w:r w:rsidR="00F250E8">
              <w:rPr>
                <w:noProof/>
                <w:sz w:val="20"/>
              </w:rPr>
            </w:r>
            <w:r w:rsidR="00F250E8"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 </w:t>
            </w:r>
            <w:r w:rsidR="009B525A">
              <w:rPr>
                <w:noProof/>
                <w:sz w:val="20"/>
              </w:rPr>
              <w:t> </w:t>
            </w:r>
            <w:r w:rsidR="009B525A">
              <w:rPr>
                <w:noProof/>
                <w:sz w:val="20"/>
              </w:rPr>
              <w:t> </w:t>
            </w:r>
            <w:r w:rsidR="009B525A">
              <w:rPr>
                <w:noProof/>
                <w:sz w:val="20"/>
              </w:rPr>
              <w:t> </w:t>
            </w:r>
            <w:r w:rsidR="009B525A">
              <w:rPr>
                <w:noProof/>
                <w:sz w:val="20"/>
              </w:rPr>
              <w:t> </w:t>
            </w:r>
            <w:r w:rsidR="00F250E8">
              <w:rPr>
                <w:noProof/>
                <w:sz w:val="20"/>
              </w:rPr>
              <w:fldChar w:fldCharType="end"/>
            </w:r>
            <w:bookmarkEnd w:id="31"/>
            <w:r w:rsidRPr="00F250E8">
              <w:rPr>
                <w:noProof/>
                <w:sz w:val="20"/>
              </w:rPr>
              <w:t> </w:t>
            </w:r>
          </w:p>
        </w:tc>
      </w:tr>
      <w:tr w:rsidR="0023375A" w:rsidRPr="00F250E8" w:rsidTr="00DA6CC8">
        <w:tc>
          <w:tcPr>
            <w:tcW w:w="2982" w:type="dxa"/>
          </w:tcPr>
          <w:p w:rsidR="0023375A" w:rsidRPr="00F250E8" w:rsidRDefault="00570FBF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E-Mail der Kontaktperson / Organisation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D67D86" w:rsidP="009B525A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2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hanna.baumann@rez.ch</w:t>
            </w:r>
            <w:r>
              <w:rPr>
                <w:noProof/>
                <w:sz w:val="20"/>
              </w:rPr>
              <w:fldChar w:fldCharType="end"/>
            </w:r>
            <w:bookmarkEnd w:id="32"/>
            <w:r w:rsidR="00570FBF" w:rsidRPr="00F250E8">
              <w:rPr>
                <w:noProof/>
                <w:sz w:val="20"/>
              </w:rPr>
              <w:t> </w:t>
            </w:r>
            <w:r w:rsidR="00570FBF" w:rsidRPr="00F250E8">
              <w:rPr>
                <w:noProof/>
                <w:sz w:val="20"/>
              </w:rPr>
              <w:t> </w:t>
            </w:r>
          </w:p>
        </w:tc>
      </w:tr>
      <w:tr w:rsidR="0023375A" w:rsidRPr="00F250E8" w:rsidTr="00DA6CC8">
        <w:tc>
          <w:tcPr>
            <w:tcW w:w="2982" w:type="dxa"/>
          </w:tcPr>
          <w:p w:rsidR="0023375A" w:rsidRPr="00F250E8" w:rsidRDefault="00570FBF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Telefon der Kontaktperson / Organisation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23375A" w:rsidRPr="00F250E8" w:rsidRDefault="00D67D86" w:rsidP="009B525A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3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044 801 10 30 oder Natel:  079 343 21 79</w:t>
            </w:r>
            <w:r>
              <w:rPr>
                <w:noProof/>
                <w:sz w:val="20"/>
              </w:rPr>
              <w:fldChar w:fldCharType="end"/>
            </w:r>
            <w:bookmarkEnd w:id="33"/>
            <w:r w:rsidR="00FA4552" w:rsidRPr="00F250E8">
              <w:rPr>
                <w:noProof/>
                <w:sz w:val="20"/>
              </w:rPr>
              <w:t> </w:t>
            </w:r>
            <w:r w:rsidR="00FA4552" w:rsidRPr="00F250E8">
              <w:rPr>
                <w:noProof/>
                <w:sz w:val="20"/>
              </w:rPr>
              <w:t> </w:t>
            </w:r>
            <w:r w:rsidR="00FA4552" w:rsidRPr="00F250E8">
              <w:rPr>
                <w:noProof/>
                <w:sz w:val="20"/>
              </w:rPr>
              <w:t> </w:t>
            </w:r>
          </w:p>
        </w:tc>
      </w:tr>
      <w:tr w:rsidR="00570FBF" w:rsidRPr="00F250E8" w:rsidTr="00200155">
        <w:tc>
          <w:tcPr>
            <w:tcW w:w="2982" w:type="dxa"/>
          </w:tcPr>
          <w:p w:rsidR="00570FBF" w:rsidRPr="00F250E8" w:rsidRDefault="001572DC" w:rsidP="00360EF7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 w:rsidRPr="00F250E8">
              <w:rPr>
                <w:szCs w:val="21"/>
              </w:rPr>
              <w:t>Webseite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570FBF" w:rsidRPr="00F250E8" w:rsidRDefault="00D67D86" w:rsidP="009B525A">
            <w:pPr>
              <w:pStyle w:val="Grundtext"/>
              <w:tabs>
                <w:tab w:val="left" w:pos="284"/>
              </w:tabs>
              <w:spacing w:after="120"/>
              <w:jc w:val="both"/>
              <w:rPr>
                <w:szCs w:val="21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4" w:name="Text2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9B525A">
              <w:rPr>
                <w:noProof/>
                <w:sz w:val="20"/>
              </w:rPr>
              <w:t>www.rez.ch</w:t>
            </w:r>
            <w:bookmarkStart w:id="35" w:name="_GoBack"/>
            <w:bookmarkEnd w:id="35"/>
            <w:r>
              <w:rPr>
                <w:noProof/>
                <w:sz w:val="20"/>
              </w:rPr>
              <w:fldChar w:fldCharType="end"/>
            </w:r>
            <w:bookmarkEnd w:id="34"/>
            <w:r w:rsidR="00FA4552" w:rsidRPr="00F250E8">
              <w:rPr>
                <w:noProof/>
                <w:sz w:val="20"/>
              </w:rPr>
              <w:t> </w:t>
            </w:r>
          </w:p>
        </w:tc>
      </w:tr>
      <w:tr w:rsidR="006F5528" w:rsidRPr="00F250E8" w:rsidTr="00200155">
        <w:tc>
          <w:tcPr>
            <w:tcW w:w="2982" w:type="dxa"/>
          </w:tcPr>
          <w:p w:rsidR="006F5528" w:rsidRPr="00F250E8" w:rsidRDefault="006F5528" w:rsidP="006F5528">
            <w:pPr>
              <w:pStyle w:val="Grundtext"/>
              <w:tabs>
                <w:tab w:val="left" w:pos="284"/>
              </w:tabs>
              <w:spacing w:after="120"/>
              <w:rPr>
                <w:szCs w:val="21"/>
              </w:rPr>
            </w:pPr>
            <w:r>
              <w:rPr>
                <w:szCs w:val="21"/>
              </w:rPr>
              <w:t>Kinderbetreuung</w:t>
            </w:r>
          </w:p>
        </w:tc>
        <w:tc>
          <w:tcPr>
            <w:tcW w:w="5517" w:type="dxa"/>
            <w:tcBorders>
              <w:top w:val="single" w:sz="4" w:space="0" w:color="auto"/>
            </w:tcBorders>
          </w:tcPr>
          <w:p w:rsidR="006F5528" w:rsidRPr="006F5528" w:rsidRDefault="006F5528" w:rsidP="006F5528">
            <w:pPr>
              <w:pStyle w:val="Grundtext"/>
              <w:tabs>
                <w:tab w:val="left" w:pos="284"/>
              </w:tabs>
              <w:spacing w:after="120"/>
              <w:jc w:val="both"/>
              <w:rPr>
                <w:noProof/>
                <w:sz w:val="20"/>
              </w:rPr>
            </w:pPr>
            <w:r>
              <w:rPr>
                <w:rFonts w:ascii="Wingdings" w:hAnsi="Wingdings"/>
                <w:szCs w:val="21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Cs w:val="21"/>
                <w:highlight w:val="lightGray"/>
              </w:rPr>
              <w:instrText xml:space="preserve"> FORMCHECKBOX </w:instrText>
            </w:r>
            <w:r w:rsidR="000875DF">
              <w:rPr>
                <w:rFonts w:ascii="Wingdings" w:hAnsi="Wingdings"/>
                <w:szCs w:val="21"/>
                <w:highlight w:val="lightGray"/>
              </w:rPr>
            </w:r>
            <w:r w:rsidR="000875DF">
              <w:rPr>
                <w:rFonts w:ascii="Wingdings" w:hAnsi="Wingdings"/>
                <w:szCs w:val="21"/>
                <w:highlight w:val="lightGray"/>
              </w:rPr>
              <w:fldChar w:fldCharType="separate"/>
            </w:r>
            <w:r>
              <w:rPr>
                <w:rFonts w:ascii="Wingdings" w:hAnsi="Wingdings"/>
                <w:szCs w:val="21"/>
                <w:highlight w:val="lightGray"/>
              </w:rPr>
              <w:fldChar w:fldCharType="end"/>
            </w:r>
            <w:r>
              <w:rPr>
                <w:rFonts w:ascii="Wingdings" w:hAnsi="Wingdings"/>
                <w:szCs w:val="21"/>
              </w:rPr>
              <w:t></w:t>
            </w:r>
            <w:r w:rsidRPr="006F5528">
              <w:rPr>
                <w:szCs w:val="21"/>
              </w:rPr>
              <w:t>Ja</w:t>
            </w:r>
          </w:p>
        </w:tc>
      </w:tr>
    </w:tbl>
    <w:p w:rsidR="00360EF7" w:rsidRPr="00F250E8" w:rsidRDefault="00360EF7" w:rsidP="00360EF7">
      <w:pPr>
        <w:pStyle w:val="Grundtext"/>
        <w:tabs>
          <w:tab w:val="left" w:pos="284"/>
        </w:tabs>
        <w:spacing w:after="120"/>
        <w:ind w:left="284" w:hanging="284"/>
        <w:rPr>
          <w:szCs w:val="21"/>
        </w:rPr>
      </w:pPr>
    </w:p>
    <w:p w:rsidR="00FA4552" w:rsidRPr="00F250E8" w:rsidRDefault="00FA4552" w:rsidP="00EF26CA">
      <w:pPr>
        <w:pStyle w:val="Grundtext"/>
        <w:tabs>
          <w:tab w:val="left" w:pos="2268"/>
          <w:tab w:val="left" w:pos="2835"/>
        </w:tabs>
        <w:spacing w:after="120"/>
        <w:ind w:left="2832" w:hanging="2690"/>
        <w:rPr>
          <w:szCs w:val="21"/>
        </w:rPr>
      </w:pPr>
      <w:r w:rsidRPr="00F250E8">
        <w:rPr>
          <w:szCs w:val="21"/>
        </w:rPr>
        <w:t>Bitte einsenden an:</w:t>
      </w:r>
      <w:r w:rsidRPr="00F250E8">
        <w:rPr>
          <w:noProof/>
          <w:sz w:val="20"/>
        </w:rPr>
        <w:t xml:space="preserve"> </w:t>
      </w:r>
      <w:r w:rsidRPr="00F250E8">
        <w:rPr>
          <w:noProof/>
          <w:sz w:val="20"/>
        </w:rPr>
        <w:tab/>
      </w:r>
      <w:r w:rsidR="00EF26CA">
        <w:rPr>
          <w:noProof/>
          <w:sz w:val="20"/>
        </w:rPr>
        <w:tab/>
      </w:r>
      <w:r w:rsidR="00EF26CA">
        <w:rPr>
          <w:noProof/>
          <w:sz w:val="20"/>
        </w:rPr>
        <w:tab/>
      </w:r>
      <w:r w:rsidRPr="00740316">
        <w:rPr>
          <w:rFonts w:ascii="Arial Black" w:hAnsi="Arial Black"/>
        </w:rPr>
        <w:t>Amt für Jugend und Berufsberatung</w:t>
      </w:r>
      <w:r w:rsidRPr="00F250E8">
        <w:rPr>
          <w:noProof/>
          <w:sz w:val="20"/>
        </w:rPr>
        <w:br/>
      </w:r>
      <w:r w:rsidRPr="00F250E8">
        <w:rPr>
          <w:szCs w:val="21"/>
        </w:rPr>
        <w:t>Geschäftsstelle Elte</w:t>
      </w:r>
      <w:r w:rsidR="00A426B0">
        <w:rPr>
          <w:szCs w:val="21"/>
        </w:rPr>
        <w:t>rnbildung</w:t>
      </w:r>
      <w:r w:rsidR="00A426B0">
        <w:rPr>
          <w:szCs w:val="21"/>
        </w:rPr>
        <w:br/>
        <w:t>Siewerdtstrasse 105</w:t>
      </w:r>
      <w:r w:rsidR="00A426B0">
        <w:rPr>
          <w:szCs w:val="21"/>
        </w:rPr>
        <w:br/>
      </w:r>
      <w:r w:rsidRPr="00F250E8">
        <w:rPr>
          <w:szCs w:val="21"/>
        </w:rPr>
        <w:lastRenderedPageBreak/>
        <w:t>Postfach</w:t>
      </w:r>
      <w:r w:rsidR="00A426B0">
        <w:rPr>
          <w:szCs w:val="21"/>
        </w:rPr>
        <w:br/>
      </w:r>
      <w:r w:rsidR="00740316">
        <w:rPr>
          <w:szCs w:val="21"/>
        </w:rPr>
        <w:t>8090 Zürich</w:t>
      </w:r>
      <w:r w:rsidR="00A426B0">
        <w:rPr>
          <w:szCs w:val="21"/>
        </w:rPr>
        <w:br/>
      </w:r>
      <w:r w:rsidRPr="00F250E8">
        <w:rPr>
          <w:szCs w:val="21"/>
        </w:rPr>
        <w:t>Tel. +41 (0)43 259 79 30, ebzh@ajb.zh.ch</w:t>
      </w:r>
    </w:p>
    <w:sectPr w:rsidR="00FA4552" w:rsidRPr="00F250E8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E8" w:rsidRDefault="00D25BE8" w:rsidP="005F4621">
      <w:r>
        <w:separator/>
      </w:r>
    </w:p>
  </w:endnote>
  <w:endnote w:type="continuationSeparator" w:id="0">
    <w:p w:rsidR="00D25BE8" w:rsidRDefault="00D25BE8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Pr="00C4304A" w:rsidRDefault="000875DF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B37BF58-78D7-4BF3-B9C6-718EFDDB1A78}"/>
        <w:text w:multiLine="1"/>
      </w:sdtPr>
      <w:sdtEndPr/>
      <w:sdtContent>
        <w:r w:rsidR="00360EF7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B37BF58-78D7-4BF3-B9C6-718EFDDB1A78}"/>
        <w:text w:multiLine="1"/>
      </w:sdtPr>
      <w:sdtEndPr/>
      <w:sdtContent>
        <w:r w:rsidR="00360EF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E8" w:rsidRDefault="00D25BE8" w:rsidP="005F4621">
      <w:r>
        <w:separator/>
      </w:r>
    </w:p>
  </w:footnote>
  <w:footnote w:type="continuationSeparator" w:id="0">
    <w:p w:rsidR="00D25BE8" w:rsidRDefault="00D25BE8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Pr="001913FE" w:rsidRDefault="00360EF7" w:rsidP="001913FE"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BAC14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360EF7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3739D7" w:rsidRDefault="00360EF7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E5C85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3739D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9B37BF58-78D7-4BF3-B9C6-718EFDDB1A78}"/>
                                  <w:text w:multiLine="1"/>
                                </w:sdtPr>
                                <w:sdtEndPr/>
                                <w:sdtContent>
                                  <w:p w:rsidR="003739D7" w:rsidRDefault="00E049C6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p w:rsidR="003739D7" w:rsidRDefault="00360EF7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875D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805204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805204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805204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875DF">
                                  <w:rPr>
                                    <w:noProof/>
                                  </w:rPr>
                                  <w:t>3</w:t>
                                </w:r>
                                <w:r w:rsidR="0080520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739D7" w:rsidRDefault="000875DF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3739D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9B37BF58-78D7-4BF3-B9C6-718EFDDB1A78}"/>
                            <w:text w:multiLine="1"/>
                          </w:sdtPr>
                          <w:sdtEndPr/>
                          <w:sdtContent>
                            <w:p w:rsidR="003739D7" w:rsidRDefault="00E049C6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p w:rsidR="003739D7" w:rsidRDefault="00360EF7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75D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805204">
                            <w:rPr>
                              <w:noProof/>
                            </w:rPr>
                            <w:fldChar w:fldCharType="begin"/>
                          </w:r>
                          <w:r w:rsidR="0080520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05204">
                            <w:rPr>
                              <w:noProof/>
                            </w:rPr>
                            <w:fldChar w:fldCharType="separate"/>
                          </w:r>
                          <w:r w:rsidR="000875DF">
                            <w:rPr>
                              <w:noProof/>
                            </w:rPr>
                            <w:t>3</w:t>
                          </w:r>
                          <w:r w:rsidR="00805204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739D7" w:rsidRDefault="000875DF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D7" w:rsidRDefault="00360EF7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6E2D2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734EC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A7F57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FB508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21FCF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3739D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3739D7" w:rsidRDefault="00360EF7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3739D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9B37BF58-78D7-4BF3-B9C6-718EFDDB1A78}"/>
                                <w:date w:fullDate="2016-02-11T08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3739D7" w:rsidRDefault="00E049C6">
                                    <w:pPr>
                                      <w:pStyle w:val="BriefKopf"/>
                                    </w:pPr>
                                    <w:r>
                                      <w:t>11. Februar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739D7" w:rsidRPr="002F1C35" w:rsidRDefault="000875DF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3739D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3739D7" w:rsidRDefault="00360EF7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3739D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9B37BF58-78D7-4BF3-B9C6-718EFDDB1A78}"/>
                          <w:date w:fullDate="2016-02-11T08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739D7" w:rsidRDefault="00E049C6">
                              <w:pPr>
                                <w:pStyle w:val="BriefKopf"/>
                              </w:pPr>
                              <w:r>
                                <w:t>11. Februar 2016</w:t>
                              </w:r>
                            </w:p>
                          </w:tc>
                        </w:sdtContent>
                      </w:sdt>
                    </w:tr>
                  </w:tbl>
                  <w:p w:rsidR="003739D7" w:rsidRPr="002F1C35" w:rsidRDefault="000875DF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DCBC7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91D7C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1E8AFA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3739D7" w:rsidRDefault="00360EF7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3739D7" w:rsidRDefault="00360EF7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EF122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3739D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9B37BF58-78D7-4BF3-B9C6-718EFDDB1A7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3739D7" w:rsidRPr="0085033C" w:rsidRDefault="00360EF7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9B37BF58-78D7-4BF3-B9C6-718EFDDB1A7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3739D7" w:rsidRDefault="00E049C6" w:rsidP="00AA6402">
                                    <w:pPr>
                                      <w:pStyle w:val="BriefKopffett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3739D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450F2D" w:rsidRDefault="000875DF" w:rsidP="000F3ABA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3739D7" w:rsidRDefault="000875DF" w:rsidP="0023375A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5S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YXwdJrpR80ZU&#10;TyBhKUBgIEYYfWA0Qn7HaIAxkmH1bUckxah9z+EZgIue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POhXlK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3739D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9B37BF58-78D7-4BF3-B9C6-718EFDDB1A7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3739D7" w:rsidRPr="0085033C" w:rsidRDefault="00360EF7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3739D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9B37BF58-78D7-4BF3-B9C6-718EFDDB1A7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3739D7" w:rsidRDefault="00E049C6" w:rsidP="00AA6402">
                              <w:pPr>
                                <w:pStyle w:val="BriefKopffett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 w:rsidR="003739D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450F2D" w:rsidRDefault="000875DF" w:rsidP="000F3ABA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3739D7" w:rsidRDefault="000875DF" w:rsidP="0023375A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46C"/>
    <w:multiLevelType w:val="hybridMultilevel"/>
    <w:tmpl w:val="20522D04"/>
    <w:lvl w:ilvl="0" w:tplc="D25254BC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06A72"/>
    <w:multiLevelType w:val="hybridMultilevel"/>
    <w:tmpl w:val="188858C4"/>
    <w:lvl w:ilvl="0" w:tplc="500EBA42">
      <w:numFmt w:val="bullet"/>
      <w:lvlText w:val=""/>
      <w:lvlJc w:val="left"/>
      <w:pPr>
        <w:ind w:left="501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7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s2wZxg7snHIPPJlbS5S3TDST3P6fxG1HC481M989bYFySxM36OWR5kPVD1rA9iCxsRE70dzb+EzRpNIozNsiTg==" w:salt="mW9HZcTAcieraA9quzgPcQ==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8"/>
    <w:rsid w:val="0000120F"/>
    <w:rsid w:val="00026EB5"/>
    <w:rsid w:val="00037FE6"/>
    <w:rsid w:val="00047557"/>
    <w:rsid w:val="00053839"/>
    <w:rsid w:val="00054278"/>
    <w:rsid w:val="000624F5"/>
    <w:rsid w:val="00074CC9"/>
    <w:rsid w:val="000875DF"/>
    <w:rsid w:val="000973C9"/>
    <w:rsid w:val="000B0D73"/>
    <w:rsid w:val="000E594D"/>
    <w:rsid w:val="000F1042"/>
    <w:rsid w:val="001572DC"/>
    <w:rsid w:val="00172CE7"/>
    <w:rsid w:val="00174670"/>
    <w:rsid w:val="001C3BE3"/>
    <w:rsid w:val="001F1FC2"/>
    <w:rsid w:val="00200155"/>
    <w:rsid w:val="00226FF1"/>
    <w:rsid w:val="00227D57"/>
    <w:rsid w:val="0023375A"/>
    <w:rsid w:val="0026432F"/>
    <w:rsid w:val="002807D5"/>
    <w:rsid w:val="0028473D"/>
    <w:rsid w:val="00293F19"/>
    <w:rsid w:val="002A1606"/>
    <w:rsid w:val="002A2105"/>
    <w:rsid w:val="002A5F7F"/>
    <w:rsid w:val="002B6F23"/>
    <w:rsid w:val="002C2654"/>
    <w:rsid w:val="00320D09"/>
    <w:rsid w:val="003316E0"/>
    <w:rsid w:val="00360EF7"/>
    <w:rsid w:val="003735F7"/>
    <w:rsid w:val="00381851"/>
    <w:rsid w:val="003D77AF"/>
    <w:rsid w:val="00422460"/>
    <w:rsid w:val="0043438B"/>
    <w:rsid w:val="00494141"/>
    <w:rsid w:val="00496874"/>
    <w:rsid w:val="00530295"/>
    <w:rsid w:val="00550074"/>
    <w:rsid w:val="00561BD1"/>
    <w:rsid w:val="00561E3E"/>
    <w:rsid w:val="005709BB"/>
    <w:rsid w:val="00570FBF"/>
    <w:rsid w:val="00573F3A"/>
    <w:rsid w:val="00577666"/>
    <w:rsid w:val="00577787"/>
    <w:rsid w:val="005A7DBA"/>
    <w:rsid w:val="005D10CE"/>
    <w:rsid w:val="005F4621"/>
    <w:rsid w:val="0060425F"/>
    <w:rsid w:val="00662200"/>
    <w:rsid w:val="006729E2"/>
    <w:rsid w:val="006B17D5"/>
    <w:rsid w:val="006C7D44"/>
    <w:rsid w:val="006F5528"/>
    <w:rsid w:val="00720852"/>
    <w:rsid w:val="00732959"/>
    <w:rsid w:val="0073689D"/>
    <w:rsid w:val="00736AC5"/>
    <w:rsid w:val="00740316"/>
    <w:rsid w:val="00743DD7"/>
    <w:rsid w:val="00763BF6"/>
    <w:rsid w:val="00763DEB"/>
    <w:rsid w:val="00797B43"/>
    <w:rsid w:val="007A15BB"/>
    <w:rsid w:val="00805204"/>
    <w:rsid w:val="0081640E"/>
    <w:rsid w:val="00817C7A"/>
    <w:rsid w:val="00827BC4"/>
    <w:rsid w:val="008E6D5B"/>
    <w:rsid w:val="008F52AF"/>
    <w:rsid w:val="009025AE"/>
    <w:rsid w:val="00911F6A"/>
    <w:rsid w:val="00916830"/>
    <w:rsid w:val="009737EC"/>
    <w:rsid w:val="00975937"/>
    <w:rsid w:val="009B525A"/>
    <w:rsid w:val="00A16231"/>
    <w:rsid w:val="00A35A0D"/>
    <w:rsid w:val="00A426B0"/>
    <w:rsid w:val="00A43308"/>
    <w:rsid w:val="00A46946"/>
    <w:rsid w:val="00A521E3"/>
    <w:rsid w:val="00AB0E39"/>
    <w:rsid w:val="00AE0DB8"/>
    <w:rsid w:val="00AF48BF"/>
    <w:rsid w:val="00B360EF"/>
    <w:rsid w:val="00B42CCA"/>
    <w:rsid w:val="00BC333F"/>
    <w:rsid w:val="00BC40C8"/>
    <w:rsid w:val="00BF5997"/>
    <w:rsid w:val="00C0317E"/>
    <w:rsid w:val="00C304E8"/>
    <w:rsid w:val="00C326F2"/>
    <w:rsid w:val="00CA0920"/>
    <w:rsid w:val="00CC1889"/>
    <w:rsid w:val="00CC4EF2"/>
    <w:rsid w:val="00CD62FA"/>
    <w:rsid w:val="00D2122A"/>
    <w:rsid w:val="00D25BE8"/>
    <w:rsid w:val="00D31CF8"/>
    <w:rsid w:val="00D462B1"/>
    <w:rsid w:val="00D6147F"/>
    <w:rsid w:val="00D646C8"/>
    <w:rsid w:val="00D64702"/>
    <w:rsid w:val="00D67D86"/>
    <w:rsid w:val="00DA29B0"/>
    <w:rsid w:val="00DA6CC8"/>
    <w:rsid w:val="00E04871"/>
    <w:rsid w:val="00E049C6"/>
    <w:rsid w:val="00E17998"/>
    <w:rsid w:val="00E24FC3"/>
    <w:rsid w:val="00E33820"/>
    <w:rsid w:val="00E350BA"/>
    <w:rsid w:val="00E43886"/>
    <w:rsid w:val="00E95947"/>
    <w:rsid w:val="00EA7AC9"/>
    <w:rsid w:val="00EB088A"/>
    <w:rsid w:val="00EB5A5A"/>
    <w:rsid w:val="00EC4EE3"/>
    <w:rsid w:val="00ED1DD4"/>
    <w:rsid w:val="00EE4B7F"/>
    <w:rsid w:val="00EF26CA"/>
    <w:rsid w:val="00F212F9"/>
    <w:rsid w:val="00F250E8"/>
    <w:rsid w:val="00F465BD"/>
    <w:rsid w:val="00F52FF7"/>
    <w:rsid w:val="00FA27A1"/>
    <w:rsid w:val="00FA455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87A7805"/>
  <w15:docId w15:val="{F06CAB41-9CD6-4D4D-A894-86CE3ADA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BE8"/>
    <w:pPr>
      <w:spacing w:after="0" w:line="280" w:lineRule="atLeast"/>
    </w:pPr>
    <w:rPr>
      <w:rFonts w:ascii="Arial" w:eastAsia="Times New Roman" w:hAnsi="Arial" w:cs="Meta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/>
    </w:pPr>
    <w:rPr>
      <w:rFonts w:eastAsiaTheme="minorHAnsi" w:cstheme="minorBidi"/>
      <w:i/>
      <w:iCs/>
      <w:color w:val="000000" w:themeColor="text1"/>
      <w:sz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  <w:rPr>
      <w:rFonts w:eastAsiaTheme="minorHAnsi" w:cstheme="minorBidi"/>
      <w:sz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/>
    </w:pPr>
    <w:rPr>
      <w:rFonts w:ascii="Arial Black" w:eastAsiaTheme="minorHAnsi" w:hAnsi="Arial Black" w:cstheme="minorBidi"/>
      <w:sz w:val="21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  <w:rPr>
      <w:rFonts w:eastAsiaTheme="minorHAnsi" w:cstheme="minorBidi"/>
      <w:sz w:val="21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  <w:rPr>
      <w:rFonts w:eastAsiaTheme="minorHAnsi" w:cstheme="minorBidi"/>
      <w:sz w:val="2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 w:val="21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25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tar\AppData\Local\Temp\556292cd-195a-43aa-ae31-f85313a0d7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C744739D104267B25A062C2F76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A6412-56AF-4F49-8A57-B23516F5EC14}"/>
      </w:docPartPr>
      <w:docPartBody>
        <w:p w:rsidR="00FA3393" w:rsidRDefault="00C32ED8" w:rsidP="00C32ED8">
          <w:pPr>
            <w:pStyle w:val="F7C744739D104267B25A062C2F768FDA"/>
          </w:pPr>
          <w:r w:rsidRPr="002A6A57">
            <w:rPr>
              <w:rStyle w:val="Platzhaltertext"/>
            </w:rPr>
            <w:t>Wählen Sie ein Element aus.</w:t>
          </w:r>
        </w:p>
      </w:docPartBody>
    </w:docPart>
    <w:docPart>
      <w:docPartPr>
        <w:name w:val="7E234BD73B3A4A82BEA98C8CCC4B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0703-4AA4-4250-A1A0-A4CB9856C2A0}"/>
      </w:docPartPr>
      <w:docPartBody>
        <w:p w:rsidR="00385B78" w:rsidRDefault="0032547A" w:rsidP="0032547A">
          <w:pPr>
            <w:pStyle w:val="7E234BD73B3A4A82BEA98C8CCC4BD1EB"/>
          </w:pPr>
          <w:r w:rsidRPr="000F0188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8"/>
    <w:rsid w:val="0032547A"/>
    <w:rsid w:val="00385B78"/>
    <w:rsid w:val="00B766E5"/>
    <w:rsid w:val="00C32ED8"/>
    <w:rsid w:val="00C978E4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47A"/>
    <w:rPr>
      <w:color w:val="808080"/>
    </w:rPr>
  </w:style>
  <w:style w:type="paragraph" w:customStyle="1" w:styleId="F7C744739D104267B25A062C2F768FDA">
    <w:name w:val="F7C744739D104267B25A062C2F768FDA"/>
    <w:rsid w:val="00C32ED8"/>
  </w:style>
  <w:style w:type="paragraph" w:customStyle="1" w:styleId="7E234BD73B3A4A82BEA98C8CCC4BD1EB">
    <w:name w:val="7E234BD73B3A4A82BEA98C8CCC4BD1EB"/>
    <w:rsid w:val="0032547A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1 9 2 d 4 3 8 - 2 9 6 f - 4 0 2 6 - a c 8 3 - 4 5 b c b 4 f 2 1 d 2 3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d 0 4 d 5 c b 4 - a 3 6 8 - 4 3 e 6 - b a 2 c - f 0 e 8 b 0 e e 6 e a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d 0 4 d 5 c b 4 - a 3 6 8 - 4 3 e 6 - b a 2 c - f 0 e 8 b 0 e e 6 e a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t a b e a . r u s c h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T a b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G e s c h � f t s s t e l l e   E l t e r n b i l d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R u s c h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e b z h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3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4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i e w e r d t s t r a s s e   1 0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e l t e r n b i l d u n g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d 0 4 d 5 c b 4 - a 3 6 8 - 4 3 e 6 - b a 2 c - f 0 e 8 b 0 e e 6 e a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t a b e a . r u s c h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T a b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G e s c h � f t s s t e l l e   E l t e r n b i l d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R u s c h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e b z h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9   3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9   4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i e w e r d t s t r a s s e   1 0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e l t e r n b i l d u n g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 2 0 1 6 - 0 2 - 1 1 T 0 0 : 0 0 : 0 0 Z 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 2 0 1 6 - 0 2 - 1 1 T 0 7 : 2 0 : 2 9 . 0 3 0 0 1 5 4 Z 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2 _ K J H - L e i s t u n g s e n t w i c k l u n g \ 2 0 6 _ E l t e r n b i l d u n g \ 2 0 6 - 5 _ P r o d u k t i o n \ 2 0 6 - 5 0 _ G F   A \ V e r a n s t a l t u n g s p r o g r a m m \ K o m m u n i k a t i o n \ E r f a s s u n g s b l � t t e r \ E r f a s s u n g s b l � t t e r _ 1 _ 2 0 2 0 \ 2 0 1 9 0 8 1 5 _ E r f a s s u n g s b l a t t   D r o p d o w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1 9 0 8 1 5 _ E r f a s s u n g s b l a t t   D r o p d o w n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 2 0 1 9 - 0 8 - 1 5 T 0 7 : 0 9 : 4 1 . 2 9 6 1 8 1 7 Z 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T a b e a   R u s c h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T a b e a   R u s c h ,   G e s c h � f t s s t e l l e   E l t e r n b i l d u n g ,   S i e w e r d t s t r a s s e   1 0 5 ,   8 0 9 0   Z � r i c h  
 T e l e f o n   0 4 3   2 5 9   7 9   4 0 ,   t a b e a . r u s c h @ a j b . z h . c h  
  
 1 1 .   F e b r u a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T a b e a   R u s c h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G e s c h � f t s s t e l l e   E l t e r n b i l d u n g  
 S i e w e r d t s t r a s s e   1 0 5  
 P o s t f a c h  
 8 0 9 0   Z � r i c h  
 T e l e f o n   0 4 3   2 5 9   7 9   4 0  
 t a b e a . r u s c h @ a j b . z h . c h  
 w w w . e l t e r n b i l d u n g . z h . c h  
  
 1 1 .   F e b r u a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1 .   F e b r u a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A m t   f � r   J u g e n d   u n d   B e r u f s b e r a t u n g  
 T e l e f o n   0 4 3   2 5 9   7 9   3 0 ,   w w w . e l t e r n b i l d u n g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T a b e a   R u s c h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G e s c h � f t s s t e l l e   E l t e r n b i l d u n g  
 S i e w e r d t s t r a s s e   1 0 5  
 P o s t f a c h  
 8 0 9 0   Z � r i c h  
 T e l e f o n   0 4 3   2 5 9   7 9   4 0  
 t a b e a . r u s c h @ a j b . z h . c h  
 w w w . e l t e r n b i l d u n g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T a b e a   R u s c h  
 G e s c h � f t s s t e l l e   E l t e r n b i l d u n g  
  
 S i e w e r d t s t r a s s e   1 0 5  
 P o s t f a c h  
 8 0 9 0   Z � r i c h  
 T e l e f o n   0 4 3   2 5 9   7 9   4 0  
 t a b e a . r u s c h @ a j b . z h . c h  
 w w w . e l t e r n b i l d u n g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A m t   f � r   J u g e n d   u n d   B e r u f s b e r a t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T a b e a   R u s c h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G e s c h � f t s s t e l l e   E l t e r n b i l d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1 .   F e b r u a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1 .   F e b r u a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9B37BF58-78D7-4BF3-B9C6-718EFDDB1A78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66F6568-23C0-47B8-AF27-717ECF849500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7ECFF292-CE9E-47B5-94B3-33A2A7F6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556292cd-195a-43aa-ae31-f85313a0d781.dotx</Template>
  <TotalTime>0</TotalTime>
  <Pages>3</Pages>
  <Words>449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Tabea Rusch</dc:creator>
  <cp:lastModifiedBy>Baumann Hanna</cp:lastModifiedBy>
  <cp:revision>2</cp:revision>
  <cp:lastPrinted>2014-06-12T11:36:00Z</cp:lastPrinted>
  <dcterms:created xsi:type="dcterms:W3CDTF">2019-09-24T13:42:00Z</dcterms:created>
  <dcterms:modified xsi:type="dcterms:W3CDTF">2019-09-24T13:42:00Z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